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D2" w:rsidRPr="009B014D" w:rsidRDefault="009B014D" w:rsidP="00D109D2">
      <w:pPr>
        <w:tabs>
          <w:tab w:val="left" w:pos="-1701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9B014D">
        <w:rPr>
          <w:rFonts w:ascii="Times New Roman" w:eastAsia="Times New Roman" w:hAnsi="Times New Roman" w:cs="Times New Roman"/>
          <w:b/>
          <w:u w:val="single"/>
          <w:lang w:eastAsia="tr-TR"/>
        </w:rPr>
        <w:t>2017-2018 ÖĞRETİM YILI BAHAR DÖNEMİ ÇİFT ANADAL KONTENJANLARI</w:t>
      </w:r>
    </w:p>
    <w:tbl>
      <w:tblPr>
        <w:tblStyle w:val="TabloKlavuzu"/>
        <w:tblpPr w:leftFromText="141" w:rightFromText="141" w:horzAnchor="margin" w:tblpY="576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3118"/>
      </w:tblGrid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Bölüm/Adı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Çift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Anadal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Kontenjan Sayısı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Sanat Tarihi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Amerikan Kültürü ve Edebiyatı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Sosyoloji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Felsefe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Tarih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Bilgi ve Belge Yönetimi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 Dili ve Edebiyatı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Mütercim-Tercümanlık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İngilizce Mütercim-Tercümanlık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Almanca Mütercim-Tercümanlık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Fransızca Mütercim-Tercümanlık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109D2" w:rsidTr="009B01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 Halkbilimi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  <w:p w:rsidR="00D109D2" w:rsidRDefault="00D109D2">
            <w:pPr>
              <w:tabs>
                <w:tab w:val="left" w:pos="-1701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109D2" w:rsidRDefault="00D109D2" w:rsidP="00D109D2">
      <w:pPr>
        <w:tabs>
          <w:tab w:val="left" w:pos="-1701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tr-TR"/>
        </w:rPr>
      </w:pPr>
    </w:p>
    <w:p w:rsidR="00BA5C5B" w:rsidRDefault="00BA5C5B">
      <w:bookmarkStart w:id="0" w:name="_GoBack"/>
      <w:bookmarkEnd w:id="0"/>
    </w:p>
    <w:sectPr w:rsidR="00BA5C5B" w:rsidSect="000D08A5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5B"/>
    <w:rsid w:val="000D08A5"/>
    <w:rsid w:val="00404D5B"/>
    <w:rsid w:val="009B014D"/>
    <w:rsid w:val="00BA5C5B"/>
    <w:rsid w:val="00D109D2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97573-D65C-4F24-A1CB-488647BB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09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ACER4630</cp:lastModifiedBy>
  <cp:revision>2</cp:revision>
  <dcterms:created xsi:type="dcterms:W3CDTF">2018-01-19T06:24:00Z</dcterms:created>
  <dcterms:modified xsi:type="dcterms:W3CDTF">2018-01-19T06:24:00Z</dcterms:modified>
</cp:coreProperties>
</file>