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480"/>
        <w:tblW w:w="9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8"/>
        <w:gridCol w:w="2166"/>
        <w:gridCol w:w="2166"/>
      </w:tblGrid>
      <w:tr w:rsidR="00B02509" w:rsidTr="00B02509">
        <w:trPr>
          <w:trHeight w:val="645"/>
        </w:trPr>
        <w:tc>
          <w:tcPr>
            <w:tcW w:w="9060" w:type="dxa"/>
            <w:gridSpan w:val="3"/>
            <w:noWrap/>
            <w:vAlign w:val="center"/>
            <w:hideMark/>
          </w:tcPr>
          <w:p w:rsidR="00B02509" w:rsidRDefault="00B02509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GoBack"/>
            <w:r>
              <w:rPr>
                <w:rFonts w:ascii="Arial" w:hAnsi="Arial" w:cs="Arial"/>
                <w:b/>
                <w:bCs/>
              </w:rPr>
              <w:t>33. MADDE KADROSUNDA GÖREV YAPAN ARAŞTIRMA GÖREVLİLERİ İÇİN SÜRE UZATMA TEKLİF FORMU</w:t>
            </w:r>
            <w:bookmarkEnd w:id="0"/>
          </w:p>
        </w:tc>
      </w:tr>
      <w:tr w:rsidR="00B02509" w:rsidTr="00B02509">
        <w:trPr>
          <w:trHeight w:val="600"/>
        </w:trPr>
        <w:tc>
          <w:tcPr>
            <w:tcW w:w="47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509" w:rsidRDefault="00B025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ADI ve SOYADI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B02509" w:rsidRDefault="00B025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02509" w:rsidTr="00B02509">
        <w:trPr>
          <w:trHeight w:val="600"/>
        </w:trPr>
        <w:tc>
          <w:tcPr>
            <w:tcW w:w="4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509" w:rsidRDefault="00B025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ANABİLİM DALI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B02509" w:rsidRDefault="00B025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02509" w:rsidTr="00B02509">
        <w:trPr>
          <w:trHeight w:val="600"/>
        </w:trPr>
        <w:tc>
          <w:tcPr>
            <w:tcW w:w="47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2509" w:rsidRDefault="00B025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33. MADDEDEN ARAŞTRIMA GÖREVLİLİĞİNE İLK ATANMA TARİHİ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B02509" w:rsidRDefault="00B025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02509" w:rsidTr="00B02509">
        <w:trPr>
          <w:trHeight w:val="600"/>
        </w:trPr>
        <w:tc>
          <w:tcPr>
            <w:tcW w:w="47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2509" w:rsidRDefault="00B025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KAÇINCI YIL ATAMASI OLDUĞU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B02509" w:rsidRDefault="00B025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509" w:rsidTr="00B02509">
        <w:trPr>
          <w:trHeight w:val="945"/>
        </w:trPr>
        <w:tc>
          <w:tcPr>
            <w:tcW w:w="47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2509" w:rsidRDefault="00B025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Anabilim ve/veya bölüm öğretim üyelerinin oyçokluğu ile almış olduğu akademik kurul kararının olup olmadığı?  </w:t>
            </w:r>
            <w:r>
              <w:rPr>
                <w:rFonts w:ascii="Arial" w:hAnsi="Arial" w:cs="Arial"/>
                <w:b/>
                <w:sz w:val="20"/>
                <w:szCs w:val="20"/>
              </w:rPr>
              <w:t>(ekleyiniz)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</w:p>
        </w:tc>
        <w:tc>
          <w:tcPr>
            <w:tcW w:w="43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02509" w:rsidRDefault="00B025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Eklidir.</w:t>
            </w:r>
          </w:p>
        </w:tc>
      </w:tr>
      <w:tr w:rsidR="00B02509" w:rsidTr="00B02509">
        <w:trPr>
          <w:trHeight w:val="810"/>
        </w:trPr>
        <w:tc>
          <w:tcPr>
            <w:tcW w:w="47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2509" w:rsidRDefault="00B025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Üçüncü yılın sonunda yeniden atama yapılabilmesi için ilgilinin yurtdışı kongrelerde en az 1 sözlü veya poster sunumu veya yurt içi kongrelerde en az 2 sözlü sunumu var mı? </w:t>
            </w:r>
            <w:r>
              <w:rPr>
                <w:rFonts w:ascii="Arial" w:hAnsi="Arial" w:cs="Arial"/>
                <w:b/>
                <w:sz w:val="20"/>
                <w:szCs w:val="20"/>
              </w:rPr>
              <w:t>(ekleyiniz)</w:t>
            </w:r>
          </w:p>
        </w:tc>
        <w:tc>
          <w:tcPr>
            <w:tcW w:w="43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02509" w:rsidRDefault="00B0250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Başlıklar yazılacak</w:t>
            </w:r>
          </w:p>
        </w:tc>
      </w:tr>
      <w:tr w:rsidR="00B02509" w:rsidTr="00B02509">
        <w:trPr>
          <w:trHeight w:val="1020"/>
        </w:trPr>
        <w:tc>
          <w:tcPr>
            <w:tcW w:w="47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2509" w:rsidRDefault="00B025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Altıncı yılın sonunda yeniden atama yapılabilmesi için ilgilinin görev süresi içinde SSCI, SCI, AHCI kapsamında en az bir yayın veya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H.Ü.Yayın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Komisyonu önerisiyle Senato tarafından kabul edilen hakemli dergilerde yayınlanmış en az 2 yayını var mı? </w:t>
            </w:r>
            <w:r>
              <w:rPr>
                <w:rFonts w:ascii="Arial" w:hAnsi="Arial" w:cs="Arial"/>
                <w:b/>
                <w:sz w:val="20"/>
                <w:szCs w:val="20"/>
              </w:rPr>
              <w:t>(ekleyiniz)</w:t>
            </w:r>
          </w:p>
        </w:tc>
        <w:tc>
          <w:tcPr>
            <w:tcW w:w="43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02509" w:rsidRDefault="00B02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Başlıklar yazılacak</w:t>
            </w:r>
          </w:p>
        </w:tc>
      </w:tr>
      <w:tr w:rsidR="00B02509" w:rsidTr="00B02509">
        <w:trPr>
          <w:trHeight w:val="810"/>
        </w:trPr>
        <w:tc>
          <w:tcPr>
            <w:tcW w:w="47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2509" w:rsidRDefault="00B025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Bölüm/Anabilim Dalında yürütülen projelerde </w:t>
            </w:r>
            <w:r>
              <w:rPr>
                <w:rFonts w:ascii="Arial" w:hAnsi="Arial" w:cs="Arial"/>
                <w:i/>
                <w:sz w:val="20"/>
                <w:szCs w:val="20"/>
              </w:rPr>
              <w:t>(doktora ve yüksek lisan tezleri hariç)</w:t>
            </w:r>
            <w:r>
              <w:rPr>
                <w:rFonts w:ascii="Arial" w:hAnsi="Arial" w:cs="Arial"/>
                <w:sz w:val="20"/>
                <w:szCs w:val="20"/>
              </w:rPr>
              <w:t xml:space="preserve"> görev alıyor mu  </w:t>
            </w:r>
            <w:r>
              <w:rPr>
                <w:rFonts w:ascii="Arial" w:hAnsi="Arial" w:cs="Arial"/>
                <w:b/>
                <w:sz w:val="20"/>
                <w:szCs w:val="20"/>
              </w:rPr>
              <w:t>(ekleyiniz)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43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02509" w:rsidRDefault="00B0250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Kısaca buraya da yazınız</w:t>
            </w:r>
          </w:p>
        </w:tc>
      </w:tr>
      <w:tr w:rsidR="00B02509" w:rsidTr="00B02509">
        <w:trPr>
          <w:trHeight w:val="495"/>
        </w:trPr>
        <w:tc>
          <w:tcPr>
            <w:tcW w:w="4728" w:type="dxa"/>
            <w:vAlign w:val="center"/>
          </w:tcPr>
          <w:p w:rsidR="00B02509" w:rsidRDefault="00B02509">
            <w:pPr>
              <w:rPr>
                <w:rFonts w:ascii="Arial" w:hAnsi="Arial" w:cs="Arial"/>
                <w:sz w:val="20"/>
                <w:szCs w:val="20"/>
              </w:rPr>
            </w:pPr>
          </w:p>
          <w:p w:rsidR="00B02509" w:rsidRDefault="00B02509">
            <w:pPr>
              <w:rPr>
                <w:rFonts w:ascii="Arial" w:hAnsi="Arial" w:cs="Arial"/>
                <w:sz w:val="20"/>
                <w:szCs w:val="20"/>
              </w:rPr>
            </w:pPr>
          </w:p>
          <w:p w:rsidR="00B02509" w:rsidRDefault="00B02509">
            <w:pPr>
              <w:rPr>
                <w:rFonts w:ascii="Arial" w:hAnsi="Arial" w:cs="Arial"/>
                <w:sz w:val="20"/>
                <w:szCs w:val="20"/>
              </w:rPr>
            </w:pPr>
          </w:p>
          <w:p w:rsidR="00B02509" w:rsidRDefault="00B02509">
            <w:pPr>
              <w:rPr>
                <w:rFonts w:ascii="Arial" w:hAnsi="Arial" w:cs="Arial"/>
                <w:sz w:val="20"/>
                <w:szCs w:val="20"/>
              </w:rPr>
            </w:pPr>
          </w:p>
          <w:p w:rsidR="00B02509" w:rsidRDefault="00B025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6" w:type="dxa"/>
            <w:noWrap/>
            <w:vAlign w:val="center"/>
          </w:tcPr>
          <w:p w:rsidR="00B02509" w:rsidRDefault="00B025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6" w:type="dxa"/>
            <w:noWrap/>
            <w:vAlign w:val="center"/>
          </w:tcPr>
          <w:p w:rsidR="00B02509" w:rsidRDefault="00B025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509" w:rsidTr="00B02509">
        <w:trPr>
          <w:trHeight w:val="435"/>
        </w:trPr>
        <w:tc>
          <w:tcPr>
            <w:tcW w:w="4728" w:type="dxa"/>
            <w:vAlign w:val="center"/>
          </w:tcPr>
          <w:p w:rsidR="00B02509" w:rsidRDefault="00B025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6" w:type="dxa"/>
            <w:noWrap/>
            <w:vAlign w:val="center"/>
          </w:tcPr>
          <w:p w:rsidR="00B02509" w:rsidRDefault="00B025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6" w:type="dxa"/>
            <w:noWrap/>
            <w:vAlign w:val="center"/>
          </w:tcPr>
          <w:p w:rsidR="00B02509" w:rsidRDefault="00B025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509" w:rsidTr="00B02509">
        <w:trPr>
          <w:trHeight w:val="402"/>
        </w:trPr>
        <w:tc>
          <w:tcPr>
            <w:tcW w:w="4728" w:type="dxa"/>
            <w:vAlign w:val="center"/>
            <w:hideMark/>
          </w:tcPr>
          <w:p w:rsidR="00B02509" w:rsidRDefault="00B0250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BÖLÜM BAŞKANI</w:t>
            </w:r>
          </w:p>
        </w:tc>
        <w:tc>
          <w:tcPr>
            <w:tcW w:w="4332" w:type="dxa"/>
            <w:gridSpan w:val="2"/>
            <w:noWrap/>
            <w:vAlign w:val="center"/>
            <w:hideMark/>
          </w:tcPr>
          <w:p w:rsidR="00B02509" w:rsidRDefault="00B0250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DEKAN</w:t>
            </w:r>
          </w:p>
        </w:tc>
      </w:tr>
      <w:tr w:rsidR="00B02509" w:rsidTr="00B02509">
        <w:trPr>
          <w:trHeight w:val="402"/>
        </w:trPr>
        <w:tc>
          <w:tcPr>
            <w:tcW w:w="4728" w:type="dxa"/>
            <w:vAlign w:val="center"/>
            <w:hideMark/>
          </w:tcPr>
          <w:p w:rsidR="00B02509" w:rsidRDefault="00B025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Adı ve Soyadı</w:t>
            </w:r>
          </w:p>
        </w:tc>
        <w:tc>
          <w:tcPr>
            <w:tcW w:w="4332" w:type="dxa"/>
            <w:gridSpan w:val="2"/>
            <w:noWrap/>
            <w:vAlign w:val="center"/>
            <w:hideMark/>
          </w:tcPr>
          <w:p w:rsidR="00B02509" w:rsidRDefault="00B025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Prof. Dr.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………………………………..</w:t>
            </w:r>
            <w:proofErr w:type="gramEnd"/>
          </w:p>
        </w:tc>
      </w:tr>
      <w:tr w:rsidR="00B02509" w:rsidTr="00B02509">
        <w:trPr>
          <w:trHeight w:val="402"/>
        </w:trPr>
        <w:tc>
          <w:tcPr>
            <w:tcW w:w="4728" w:type="dxa"/>
            <w:vAlign w:val="center"/>
            <w:hideMark/>
          </w:tcPr>
          <w:p w:rsidR="00B02509" w:rsidRDefault="00B02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İ  M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Z A</w:t>
            </w:r>
          </w:p>
        </w:tc>
        <w:tc>
          <w:tcPr>
            <w:tcW w:w="4332" w:type="dxa"/>
            <w:gridSpan w:val="2"/>
            <w:noWrap/>
            <w:vAlign w:val="center"/>
            <w:hideMark/>
          </w:tcPr>
          <w:p w:rsidR="00B02509" w:rsidRDefault="00B02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 M Z A</w:t>
            </w:r>
          </w:p>
        </w:tc>
      </w:tr>
      <w:tr w:rsidR="00B02509" w:rsidTr="00B02509">
        <w:trPr>
          <w:trHeight w:val="402"/>
        </w:trPr>
        <w:tc>
          <w:tcPr>
            <w:tcW w:w="4728" w:type="dxa"/>
            <w:vAlign w:val="center"/>
            <w:hideMark/>
          </w:tcPr>
          <w:p w:rsidR="00B02509" w:rsidRDefault="00B02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…..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/…../201…</w:t>
            </w:r>
          </w:p>
        </w:tc>
        <w:tc>
          <w:tcPr>
            <w:tcW w:w="4332" w:type="dxa"/>
            <w:gridSpan w:val="2"/>
            <w:noWrap/>
            <w:vAlign w:val="center"/>
            <w:hideMark/>
          </w:tcPr>
          <w:p w:rsidR="00B02509" w:rsidRDefault="00B02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…..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/…../201…</w:t>
            </w:r>
          </w:p>
        </w:tc>
      </w:tr>
    </w:tbl>
    <w:p w:rsidR="00203BB5" w:rsidRDefault="00203BB5"/>
    <w:sectPr w:rsidR="00203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509"/>
    <w:rsid w:val="00203BB5"/>
    <w:rsid w:val="00B0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C5DCD-C245-4641-9858-5F13F6E65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2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</dc:creator>
  <cp:keywords/>
  <dc:description/>
  <cp:lastModifiedBy>veli</cp:lastModifiedBy>
  <cp:revision>2</cp:revision>
  <dcterms:created xsi:type="dcterms:W3CDTF">2016-06-09T10:59:00Z</dcterms:created>
  <dcterms:modified xsi:type="dcterms:W3CDTF">2016-06-09T10:59:00Z</dcterms:modified>
</cp:coreProperties>
</file>